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61" w:rsidRPr="00940961" w:rsidRDefault="00E12E98" w:rsidP="00940961">
      <w:pPr>
        <w:spacing w:after="0"/>
        <w:jc w:val="right"/>
        <w:rPr>
          <w:rFonts w:ascii="Comic Sans MS" w:hAnsi="Comic Sans MS"/>
          <w:color w:val="4F81BD" w:themeColor="accent1"/>
        </w:rPr>
      </w:pPr>
      <w:proofErr w:type="gramStart"/>
      <w:r>
        <w:rPr>
          <w:rFonts w:ascii="Comic Sans MS" w:hAnsi="Comic Sans MS"/>
          <w:color w:val="4F81BD" w:themeColor="accent1"/>
        </w:rPr>
        <w:t>c</w:t>
      </w:r>
      <w:proofErr w:type="gramEnd"/>
      <w:r w:rsidR="00B434BF">
        <w:rPr>
          <w:rFonts w:ascii="Comic Sans MS" w:hAnsi="Comic Sans MS"/>
          <w:color w:val="4F81BD" w:themeColor="accent1"/>
        </w:rPr>
        <w:t xml:space="preserve"> </w:t>
      </w:r>
      <w:r w:rsidR="00B9166C">
        <w:rPr>
          <w:rFonts w:ascii="Comic Sans MS" w:hAnsi="Comic Sans MS"/>
          <w:color w:val="4F81BD" w:themeColor="accent1"/>
        </w:rPr>
        <w:fldChar w:fldCharType="begin"/>
      </w:r>
      <w:r w:rsidR="00B9166C">
        <w:rPr>
          <w:rFonts w:ascii="Comic Sans MS" w:hAnsi="Comic Sans MS"/>
          <w:color w:val="4F81BD" w:themeColor="accent1"/>
        </w:rPr>
        <w:instrText xml:space="preserve"> MERGEFIELD "Display_Name" </w:instrText>
      </w:r>
      <w:r w:rsidR="00B9166C">
        <w:rPr>
          <w:rFonts w:ascii="Comic Sans MS" w:hAnsi="Comic Sans MS"/>
          <w:color w:val="4F81BD" w:themeColor="accent1"/>
        </w:rPr>
        <w:fldChar w:fldCharType="separate"/>
      </w:r>
      <w:r w:rsidR="00B9166C">
        <w:rPr>
          <w:rFonts w:ascii="Comic Sans MS" w:hAnsi="Comic Sans MS"/>
          <w:noProof/>
          <w:color w:val="4F81BD" w:themeColor="accent1"/>
        </w:rPr>
        <w:t>«Display_Name»</w:t>
      </w:r>
      <w:r w:rsidR="00B9166C">
        <w:rPr>
          <w:rFonts w:ascii="Comic Sans MS" w:hAnsi="Comic Sans MS"/>
          <w:color w:val="4F81BD" w:themeColor="accent1"/>
        </w:rPr>
        <w:fldChar w:fldCharType="end"/>
      </w:r>
    </w:p>
    <w:p w:rsidR="003F1D97" w:rsidRDefault="005A4AF0" w:rsidP="00630388">
      <w:pPr>
        <w:spacing w:after="0"/>
        <w:jc w:val="center"/>
      </w:pPr>
      <w:r w:rsidRPr="005A4AF0">
        <w:t>Using Blender 2.</w:t>
      </w:r>
      <w:r w:rsidR="00BE7C71">
        <w:t>7</w:t>
      </w:r>
      <w:r w:rsidRPr="005A4AF0">
        <w:t xml:space="preserve"> for Animation </w:t>
      </w:r>
      <w:r w:rsidR="00BE7C71">
        <w:t>-</w:t>
      </w:r>
      <w:r>
        <w:t xml:space="preserve"> </w:t>
      </w:r>
      <w:r w:rsidR="00BE7C71" w:rsidRPr="00940961">
        <w:rPr>
          <w:b/>
        </w:rPr>
        <w:t>Advanced 2</w:t>
      </w:r>
      <w:r w:rsidRPr="00940961">
        <w:rPr>
          <w:b/>
        </w:rPr>
        <w:t xml:space="preserve"> </w:t>
      </w:r>
      <w:r w:rsidR="00E77C63">
        <w:rPr>
          <w:b/>
        </w:rPr>
        <w:t>-</w:t>
      </w:r>
      <w:r w:rsidRPr="00940961">
        <w:rPr>
          <w:b/>
        </w:rPr>
        <w:t xml:space="preserve"> </w:t>
      </w:r>
      <w:r w:rsidR="00F47BDF" w:rsidRPr="00F47BDF">
        <w:rPr>
          <w:b/>
        </w:rPr>
        <w:t>Deformable Object Physics</w:t>
      </w:r>
    </w:p>
    <w:p w:rsidR="001B3084" w:rsidRDefault="005A4AF0" w:rsidP="00736BD5">
      <w:pPr>
        <w:spacing w:after="0"/>
        <w:jc w:val="center"/>
      </w:pPr>
      <w:r>
        <w:t xml:space="preserve">GOAL: Make a falling piece of gelatin with gelatinous </w:t>
      </w:r>
      <w:r w:rsidR="00736BD5">
        <w:t>behavior and material</w:t>
      </w:r>
      <w:r>
        <w:t>.</w:t>
      </w:r>
    </w:p>
    <w:p w:rsidR="005A4AF0" w:rsidRDefault="00736BD5" w:rsidP="00736BD5">
      <w:pPr>
        <w:spacing w:after="0"/>
        <w:jc w:val="center"/>
      </w:pPr>
      <w:r>
        <w:rPr>
          <w:noProof/>
        </w:rPr>
        <w:drawing>
          <wp:inline distT="0" distB="0" distL="0" distR="0" wp14:anchorId="02D01ED7" wp14:editId="053BCC1E">
            <wp:extent cx="2123308" cy="11847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28837" cy="1187829"/>
                    </a:xfrm>
                    <a:prstGeom prst="rect">
                      <a:avLst/>
                    </a:prstGeom>
                  </pic:spPr>
                </pic:pic>
              </a:graphicData>
            </a:graphic>
          </wp:inline>
        </w:drawing>
      </w:r>
    </w:p>
    <w:p w:rsidR="005A4AF0" w:rsidRDefault="00445E19" w:rsidP="00630388">
      <w:pPr>
        <w:spacing w:after="0"/>
      </w:pPr>
      <w:r>
        <w:t>Setup Physics Simulation:</w:t>
      </w:r>
    </w:p>
    <w:p w:rsidR="005A4AF0" w:rsidRPr="005A4AF0" w:rsidRDefault="005A4AF0" w:rsidP="005A4AF0">
      <w:pPr>
        <w:pStyle w:val="ListParagraph"/>
        <w:numPr>
          <w:ilvl w:val="0"/>
          <w:numId w:val="3"/>
        </w:numPr>
        <w:spacing w:after="0"/>
        <w:rPr>
          <w:b/>
        </w:rPr>
      </w:pPr>
      <w:r>
        <w:t xml:space="preserve">Save As </w:t>
      </w:r>
      <w:r w:rsidR="0025799B">
        <w:rPr>
          <w:b/>
        </w:rPr>
        <w:t>3da</w:t>
      </w:r>
      <w:r w:rsidR="00BE7C71">
        <w:rPr>
          <w:b/>
        </w:rPr>
        <w:t>d2</w:t>
      </w:r>
      <w:r w:rsidR="00F47BDF">
        <w:rPr>
          <w:b/>
        </w:rPr>
        <w:t>deform</w:t>
      </w:r>
      <w:r w:rsidR="00D13540">
        <w:rPr>
          <w:b/>
        </w:rPr>
        <w:t>able</w:t>
      </w:r>
    </w:p>
    <w:p w:rsidR="00630388" w:rsidRDefault="00630388" w:rsidP="00445E19">
      <w:pPr>
        <w:pStyle w:val="ListParagraph"/>
        <w:numPr>
          <w:ilvl w:val="0"/>
          <w:numId w:val="3"/>
        </w:numPr>
        <w:spacing w:after="0"/>
      </w:pPr>
      <w:r>
        <w:t>Make a floor</w:t>
      </w:r>
      <w:r w:rsidR="00834337">
        <w:t xml:space="preserve"> (Cube)</w:t>
      </w:r>
    </w:p>
    <w:p w:rsidR="00630388" w:rsidRDefault="00EE0AF1" w:rsidP="00445E19">
      <w:pPr>
        <w:pStyle w:val="ListParagraph"/>
        <w:numPr>
          <w:ilvl w:val="0"/>
          <w:numId w:val="3"/>
        </w:numPr>
        <w:spacing w:after="0"/>
      </w:pPr>
      <w:r>
        <w:t xml:space="preserve">With the floor selected: in the </w:t>
      </w:r>
      <w:r w:rsidR="00630388">
        <w:t xml:space="preserve">Physics </w:t>
      </w:r>
      <w:r w:rsidR="00121B46">
        <w:t xml:space="preserve">button tab </w:t>
      </w:r>
      <w:r w:rsidR="001F0DC9">
        <w:t xml:space="preserve">on </w:t>
      </w:r>
      <w:r w:rsidR="00121B46">
        <w:t>right</w:t>
      </w:r>
      <w:r w:rsidR="00630388">
        <w:t xml:space="preserve">, </w:t>
      </w:r>
      <w:r w:rsidR="004F3A53">
        <w:t>click</w:t>
      </w:r>
      <w:r w:rsidR="00630388">
        <w:t xml:space="preserve"> </w:t>
      </w:r>
      <w:r w:rsidR="00121B46">
        <w:rPr>
          <w:b/>
        </w:rPr>
        <w:t>Collision</w:t>
      </w:r>
    </w:p>
    <w:p w:rsidR="00630388" w:rsidRDefault="00630388" w:rsidP="00445E19">
      <w:pPr>
        <w:pStyle w:val="ListParagraph"/>
        <w:numPr>
          <w:ilvl w:val="0"/>
          <w:numId w:val="3"/>
        </w:numPr>
        <w:spacing w:after="0"/>
      </w:pPr>
      <w:r>
        <w:t>Make another object hover above the object (Add Mesh, then choose any</w:t>
      </w:r>
      <w:r w:rsidR="00892419">
        <w:t>—it is best to avoid cube and sphere since they are not very squishy due to shape</w:t>
      </w:r>
      <w:r>
        <w:t>)</w:t>
      </w:r>
    </w:p>
    <w:p w:rsidR="00121B46" w:rsidRDefault="00EE0AF1" w:rsidP="00121B46">
      <w:pPr>
        <w:pStyle w:val="ListParagraph"/>
        <w:numPr>
          <w:ilvl w:val="0"/>
          <w:numId w:val="3"/>
        </w:numPr>
        <w:spacing w:after="0"/>
      </w:pPr>
      <w:r>
        <w:t xml:space="preserve">With the gelatinous object selected: in the Physics </w:t>
      </w:r>
      <w:r w:rsidR="00121B46">
        <w:t xml:space="preserve">button tab </w:t>
      </w:r>
      <w:r>
        <w:t xml:space="preserve">on the </w:t>
      </w:r>
      <w:r w:rsidR="00121B46">
        <w:t>right</w:t>
      </w:r>
      <w:r>
        <w:t xml:space="preserve">, click </w:t>
      </w:r>
      <w:r w:rsidR="00121B46">
        <w:rPr>
          <w:b/>
        </w:rPr>
        <w:t xml:space="preserve">Soft Body </w:t>
      </w:r>
      <w:r w:rsidR="004F3A53" w:rsidRPr="004F3A53">
        <w:t xml:space="preserve"> to make it behave in a gelatinous way</w:t>
      </w:r>
    </w:p>
    <w:p w:rsidR="00E12E98" w:rsidRDefault="004F3A53" w:rsidP="00EE0AF1">
      <w:pPr>
        <w:pStyle w:val="ListParagraph"/>
        <w:numPr>
          <w:ilvl w:val="0"/>
          <w:numId w:val="3"/>
        </w:numPr>
        <w:spacing w:after="0"/>
      </w:pPr>
      <w:r>
        <w:t>Press Play</w:t>
      </w:r>
      <w:r w:rsidR="00E12E98">
        <w:t>. You’ll notice it wobbles but stays in place.</w:t>
      </w:r>
    </w:p>
    <w:p w:rsidR="00E12E98" w:rsidRDefault="00E12E98" w:rsidP="00EE0AF1">
      <w:pPr>
        <w:pStyle w:val="ListParagraph"/>
        <w:numPr>
          <w:ilvl w:val="0"/>
          <w:numId w:val="3"/>
        </w:numPr>
        <w:spacing w:after="0"/>
      </w:pPr>
      <w:r>
        <w:t>Uncheck “Soft body goal”</w:t>
      </w:r>
      <w:r w:rsidR="0029760B">
        <w:t xml:space="preserve"> so the object falls</w:t>
      </w:r>
      <w:r>
        <w:t>.</w:t>
      </w:r>
    </w:p>
    <w:p w:rsidR="00892419" w:rsidRDefault="00040F96" w:rsidP="00445E19">
      <w:pPr>
        <w:pStyle w:val="ListParagraph"/>
        <w:numPr>
          <w:ilvl w:val="0"/>
          <w:numId w:val="3"/>
        </w:numPr>
        <w:spacing w:after="0"/>
      </w:pPr>
      <w:r>
        <w:t xml:space="preserve">Under “Soft body </w:t>
      </w:r>
      <w:r w:rsidR="00E12E98">
        <w:t>edges</w:t>
      </w:r>
      <w:r>
        <w:t xml:space="preserve">,” </w:t>
      </w:r>
      <w:r w:rsidR="00E12E98">
        <w:t xml:space="preserve">increase </w:t>
      </w:r>
      <w:r w:rsidR="008F3DAA">
        <w:t>“</w:t>
      </w:r>
      <w:r w:rsidR="00E12E98">
        <w:rPr>
          <w:b/>
        </w:rPr>
        <w:t>Bending</w:t>
      </w:r>
      <w:r w:rsidR="008F3DAA" w:rsidRPr="008F3DAA">
        <w:t>”</w:t>
      </w:r>
      <w:r w:rsidR="00E12E98">
        <w:rPr>
          <w:b/>
        </w:rPr>
        <w:t xml:space="preserve"> </w:t>
      </w:r>
      <w:r w:rsidR="008F3DAA">
        <w:t>S</w:t>
      </w:r>
      <w:r w:rsidR="00E12E98" w:rsidRPr="00E12E98">
        <w:t>tiffness</w:t>
      </w:r>
      <w:r w:rsidR="00892419">
        <w:t xml:space="preserve"> to make it </w:t>
      </w:r>
      <w:r w:rsidR="00121B46">
        <w:t xml:space="preserve">able to </w:t>
      </w:r>
      <w:r w:rsidR="00E12E98">
        <w:t xml:space="preserve">try to keep its shape (about </w:t>
      </w:r>
      <w:r w:rsidR="00AD2842">
        <w:t>0</w:t>
      </w:r>
      <w:r w:rsidR="00E12E98">
        <w:t>.</w:t>
      </w:r>
      <w:r w:rsidR="00AD2842">
        <w:t>13</w:t>
      </w:r>
      <w:r w:rsidR="00E12E98">
        <w:t xml:space="preserve"> for a large gelatinous </w:t>
      </w:r>
      <w:r w:rsidR="00FC632D">
        <w:t>object</w:t>
      </w:r>
      <w:r w:rsidR="00845BA0">
        <w:t xml:space="preserve">, of bigger number </w:t>
      </w:r>
      <w:r w:rsidR="0041382E">
        <w:t xml:space="preserve">to represent </w:t>
      </w:r>
      <w:r w:rsidR="00845BA0">
        <w:t xml:space="preserve">smaller objects more </w:t>
      </w:r>
      <w:bookmarkStart w:id="0" w:name="_GoBack"/>
      <w:bookmarkEnd w:id="0"/>
      <w:r w:rsidR="00845BA0">
        <w:t>able to stay the same shape</w:t>
      </w:r>
      <w:r w:rsidR="00E12E98">
        <w:t>)</w:t>
      </w:r>
      <w:r w:rsidR="00F26784">
        <w:t>.</w:t>
      </w:r>
    </w:p>
    <w:p w:rsidR="00A62712" w:rsidRDefault="00A62712" w:rsidP="00445E19">
      <w:pPr>
        <w:pStyle w:val="ListParagraph"/>
        <w:numPr>
          <w:ilvl w:val="0"/>
          <w:numId w:val="3"/>
        </w:numPr>
        <w:spacing w:after="0"/>
      </w:pPr>
      <w:r>
        <w:t>To increase the accuracy of collisions while object is deformed, under “Rigid Body” choose:</w:t>
      </w:r>
    </w:p>
    <w:p w:rsidR="00A62712" w:rsidRDefault="00A62712" w:rsidP="00A62712">
      <w:pPr>
        <w:pStyle w:val="ListParagraph"/>
        <w:numPr>
          <w:ilvl w:val="1"/>
          <w:numId w:val="3"/>
        </w:numPr>
        <w:spacing w:after="0"/>
      </w:pPr>
      <w:r>
        <w:t>Shape: “Mesh”</w:t>
      </w:r>
    </w:p>
    <w:p w:rsidR="00E34B90" w:rsidRDefault="00A62712" w:rsidP="005A513B">
      <w:pPr>
        <w:pStyle w:val="ListParagraph"/>
        <w:numPr>
          <w:ilvl w:val="1"/>
          <w:numId w:val="3"/>
        </w:numPr>
        <w:spacing w:after="0"/>
      </w:pPr>
      <w:r>
        <w:t>Source: “Final”</w:t>
      </w:r>
    </w:p>
    <w:p w:rsidR="005A513B" w:rsidRDefault="005A513B" w:rsidP="005A513B">
      <w:pPr>
        <w:spacing w:after="0"/>
      </w:pPr>
    </w:p>
    <w:p w:rsidR="00630388" w:rsidRDefault="00CE5494" w:rsidP="00630388">
      <w:pPr>
        <w:spacing w:after="0"/>
        <w:rPr>
          <w:b/>
        </w:rPr>
      </w:pPr>
      <w:r w:rsidRPr="00CE5494">
        <w:rPr>
          <w:b/>
        </w:rPr>
        <w:t>Change Material:</w:t>
      </w:r>
    </w:p>
    <w:p w:rsidR="00CE5494" w:rsidRDefault="00CE5494" w:rsidP="00CE5494">
      <w:pPr>
        <w:pStyle w:val="ListParagraph"/>
        <w:numPr>
          <w:ilvl w:val="0"/>
          <w:numId w:val="1"/>
        </w:numPr>
        <w:spacing w:after="0"/>
        <w:rPr>
          <w:b/>
        </w:rPr>
      </w:pPr>
      <w:r>
        <w:t xml:space="preserve">Change engine from Blender Game to </w:t>
      </w:r>
      <w:r w:rsidRPr="00CE5494">
        <w:rPr>
          <w:b/>
        </w:rPr>
        <w:t>Blender Render</w:t>
      </w:r>
    </w:p>
    <w:p w:rsidR="00293ED5" w:rsidRPr="00293ED5" w:rsidRDefault="00293ED5" w:rsidP="00CE5494">
      <w:pPr>
        <w:pStyle w:val="ListParagraph"/>
        <w:numPr>
          <w:ilvl w:val="0"/>
          <w:numId w:val="1"/>
        </w:numPr>
        <w:spacing w:after="0"/>
      </w:pPr>
      <w:r w:rsidRPr="00293ED5">
        <w:t>Make sure you are in Object Mode, then select the soft body object you want to be gelatin</w:t>
      </w:r>
    </w:p>
    <w:p w:rsidR="00CE5494" w:rsidRPr="00CE5494" w:rsidRDefault="00EC5037" w:rsidP="00CE5494">
      <w:pPr>
        <w:pStyle w:val="ListParagraph"/>
        <w:numPr>
          <w:ilvl w:val="0"/>
          <w:numId w:val="1"/>
        </w:numPr>
        <w:spacing w:after="0"/>
        <w:rPr>
          <w:b/>
        </w:rPr>
      </w:pPr>
      <w:r>
        <w:rPr>
          <w:noProof/>
        </w:rPr>
        <w:drawing>
          <wp:anchor distT="0" distB="0" distL="114300" distR="114300" simplePos="0" relativeHeight="251658240" behindDoc="0" locked="0" layoutInCell="1" allowOverlap="1" wp14:anchorId="5564DA88" wp14:editId="1920642F">
            <wp:simplePos x="0" y="0"/>
            <wp:positionH relativeFrom="column">
              <wp:posOffset>4951095</wp:posOffset>
            </wp:positionH>
            <wp:positionV relativeFrom="paragraph">
              <wp:posOffset>22860</wp:posOffset>
            </wp:positionV>
            <wp:extent cx="1592580" cy="46672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592580" cy="466725"/>
                    </a:xfrm>
                    <a:prstGeom prst="rect">
                      <a:avLst/>
                    </a:prstGeom>
                  </pic:spPr>
                </pic:pic>
              </a:graphicData>
            </a:graphic>
            <wp14:sizeRelH relativeFrom="page">
              <wp14:pctWidth>0</wp14:pctWidth>
            </wp14:sizeRelH>
            <wp14:sizeRelV relativeFrom="page">
              <wp14:pctHeight>0</wp14:pctHeight>
            </wp14:sizeRelV>
          </wp:anchor>
        </w:drawing>
      </w:r>
      <w:r w:rsidR="00892419">
        <w:t xml:space="preserve">In the Material button </w:t>
      </w:r>
      <w:r w:rsidR="00892419">
        <w:rPr>
          <w:noProof/>
        </w:rPr>
        <w:drawing>
          <wp:inline distT="0" distB="0" distL="0" distR="0" wp14:anchorId="0B145E1D" wp14:editId="276B2B32">
            <wp:extent cx="207184" cy="1584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6086" cy="157595"/>
                    </a:xfrm>
                    <a:prstGeom prst="rect">
                      <a:avLst/>
                    </a:prstGeom>
                  </pic:spPr>
                </pic:pic>
              </a:graphicData>
            </a:graphic>
          </wp:inline>
        </w:drawing>
      </w:r>
      <w:r w:rsidR="00892419">
        <w:t xml:space="preserve"> tab, s</w:t>
      </w:r>
      <w:r w:rsidR="00CE5494">
        <w:t xml:space="preserve">croll down &amp; check Transparency, </w:t>
      </w:r>
      <w:proofErr w:type="spellStart"/>
      <w:r w:rsidR="00CE5494">
        <w:t>Raytrace</w:t>
      </w:r>
      <w:proofErr w:type="spellEnd"/>
      <w:r w:rsidR="00CE5494">
        <w:t xml:space="preserve"> </w:t>
      </w:r>
    </w:p>
    <w:p w:rsidR="00CE5494" w:rsidRPr="00CE5494" w:rsidRDefault="00CE5494" w:rsidP="00CE5494">
      <w:pPr>
        <w:pStyle w:val="ListParagraph"/>
        <w:numPr>
          <w:ilvl w:val="0"/>
          <w:numId w:val="1"/>
        </w:numPr>
        <w:spacing w:after="0"/>
        <w:rPr>
          <w:b/>
        </w:rPr>
      </w:pPr>
      <w:r>
        <w:t>Change Alpha to 0.200 (mostly clear but color</w:t>
      </w:r>
      <w:r w:rsidR="005A513B">
        <w:t xml:space="preserve"> still visible</w:t>
      </w:r>
      <w:r>
        <w:t>)</w:t>
      </w:r>
    </w:p>
    <w:p w:rsidR="005E45FC" w:rsidRDefault="00CE5494" w:rsidP="00CE5494">
      <w:pPr>
        <w:pStyle w:val="ListParagraph"/>
        <w:numPr>
          <w:ilvl w:val="0"/>
          <w:numId w:val="1"/>
        </w:numPr>
        <w:spacing w:after="0"/>
        <w:rPr>
          <w:b/>
        </w:rPr>
      </w:pPr>
      <w:r>
        <w:t>Change IOR to 1.2 or so</w:t>
      </w:r>
      <w:r w:rsidR="00EC5037">
        <w:t xml:space="preserve">.  On the left, click </w:t>
      </w:r>
      <w:r w:rsidR="00EC5037" w:rsidRPr="009F30BC">
        <w:rPr>
          <w:b/>
        </w:rPr>
        <w:t>Smooth</w:t>
      </w:r>
    </w:p>
    <w:tbl>
      <w:tblPr>
        <w:tblStyle w:val="TableGrid"/>
        <w:tblW w:w="0" w:type="auto"/>
        <w:tblLook w:val="04A0" w:firstRow="1" w:lastRow="0" w:firstColumn="1" w:lastColumn="0" w:noHBand="0" w:noVBand="1"/>
      </w:tblPr>
      <w:tblGrid>
        <w:gridCol w:w="11016"/>
      </w:tblGrid>
      <w:tr w:rsidR="005E45FC" w:rsidTr="005E45FC">
        <w:tc>
          <w:tcPr>
            <w:tcW w:w="11016" w:type="dxa"/>
          </w:tcPr>
          <w:p w:rsidR="005E45FC" w:rsidRPr="005E45FC" w:rsidRDefault="005E45FC" w:rsidP="005E45FC">
            <w:pPr>
              <w:rPr>
                <w:b/>
              </w:rPr>
            </w:pPr>
            <w:r>
              <w:t xml:space="preserve">TIP: make only certain edges sharp regardless of how object is deformed during animation: </w:t>
            </w:r>
            <w:r w:rsidRPr="005E45FC">
              <w:t xml:space="preserve">Edit Mode, </w:t>
            </w:r>
            <w:r>
              <w:t>edge selection mode, select edges that should be sharp such as with Alt Right Click, Ctrl E (shortcut for Mesh Edges) then Mark Sharp, then repeat for all edges that should be sharp, Object Mode, Add Modifier, Edge Split, then Uncheck “Edge Angle” so that only marked Sharp Edges will be sharp (since edge angles will change during any deform animation</w:t>
            </w:r>
            <w:r>
              <w:t>)</w:t>
            </w:r>
          </w:p>
        </w:tc>
      </w:tr>
    </w:tbl>
    <w:p w:rsidR="00CE5494" w:rsidRPr="00F94B08" w:rsidRDefault="00CE5494" w:rsidP="00CE5494">
      <w:pPr>
        <w:pStyle w:val="ListParagraph"/>
        <w:numPr>
          <w:ilvl w:val="0"/>
          <w:numId w:val="1"/>
        </w:numPr>
        <w:spacing w:after="0"/>
        <w:rPr>
          <w:b/>
        </w:rPr>
      </w:pPr>
      <w:r>
        <w:t xml:space="preserve">Under </w:t>
      </w:r>
      <w:r w:rsidRPr="00CE5494">
        <w:rPr>
          <w:b/>
        </w:rPr>
        <w:t>Diffuse</w:t>
      </w:r>
      <w:r>
        <w:t>, click the white box then change it to any other color (gray slider controls brightness)</w:t>
      </w:r>
    </w:p>
    <w:p w:rsidR="00EC5037" w:rsidRPr="00EC5037" w:rsidRDefault="00F94B08" w:rsidP="00EC5037">
      <w:pPr>
        <w:pStyle w:val="ListParagraph"/>
        <w:numPr>
          <w:ilvl w:val="0"/>
          <w:numId w:val="1"/>
        </w:numPr>
        <w:spacing w:after="0"/>
      </w:pPr>
      <w:r>
        <w:t xml:space="preserve">See the result by pressing </w:t>
      </w:r>
      <w:r w:rsidRPr="00EC5037">
        <w:rPr>
          <w:b/>
        </w:rPr>
        <w:t>Render</w:t>
      </w:r>
      <w:r>
        <w:t xml:space="preserve">, </w:t>
      </w:r>
      <w:r w:rsidRPr="00EC5037">
        <w:rPr>
          <w:b/>
        </w:rPr>
        <w:t>Render Image</w:t>
      </w:r>
    </w:p>
    <w:p w:rsidR="00CE5494" w:rsidRPr="00F94B08" w:rsidRDefault="00F94B08" w:rsidP="00EC5037">
      <w:pPr>
        <w:spacing w:after="0"/>
      </w:pPr>
      <w:r w:rsidRPr="00EC5037">
        <w:rPr>
          <w:b/>
        </w:rPr>
        <w:t>Make sure the camera is positioned so that you can see everything</w:t>
      </w:r>
      <w:r w:rsidRPr="00F94B08">
        <w:t>:</w:t>
      </w:r>
    </w:p>
    <w:p w:rsidR="00F94B08" w:rsidRPr="005A513B" w:rsidRDefault="005A513B" w:rsidP="00F94B08">
      <w:pPr>
        <w:pStyle w:val="ListParagraph"/>
        <w:numPr>
          <w:ilvl w:val="0"/>
          <w:numId w:val="2"/>
        </w:numPr>
        <w:spacing w:after="0"/>
        <w:rPr>
          <w:b/>
        </w:rPr>
      </w:pPr>
      <w:r>
        <w:t xml:space="preserve">Push ‘n’ (shortcut for clicking </w:t>
      </w:r>
      <w:r w:rsidR="00F94B08">
        <w:t>View, Properties</w:t>
      </w:r>
      <w:r>
        <w:t xml:space="preserve">) then </w:t>
      </w:r>
      <w:r w:rsidR="00F94B08">
        <w:t>Check the “</w:t>
      </w:r>
      <w:r w:rsidR="00F94B08" w:rsidRPr="005A513B">
        <w:rPr>
          <w:u w:val="single"/>
        </w:rPr>
        <w:t>Lock Camera to View</w:t>
      </w:r>
      <w:r w:rsidR="00F94B08">
        <w:t>” box</w:t>
      </w:r>
    </w:p>
    <w:p w:rsidR="00F94B08" w:rsidRPr="00F94B08" w:rsidRDefault="00F94B08" w:rsidP="00F94B08">
      <w:pPr>
        <w:pStyle w:val="ListParagraph"/>
        <w:numPr>
          <w:ilvl w:val="0"/>
          <w:numId w:val="2"/>
        </w:numPr>
        <w:spacing w:after="0"/>
        <w:rPr>
          <w:b/>
        </w:rPr>
      </w:pPr>
      <w:r>
        <w:rPr>
          <w:b/>
        </w:rPr>
        <w:t>Press ‘0’ on the NUMPAD</w:t>
      </w:r>
      <w:r>
        <w:t xml:space="preserve"> to change to camera</w:t>
      </w:r>
    </w:p>
    <w:p w:rsidR="00F94B08" w:rsidRPr="00F94B08" w:rsidRDefault="00F94B08" w:rsidP="00F94B08">
      <w:pPr>
        <w:pStyle w:val="ListParagraph"/>
        <w:numPr>
          <w:ilvl w:val="0"/>
          <w:numId w:val="2"/>
        </w:numPr>
        <w:spacing w:after="0"/>
        <w:rPr>
          <w:b/>
        </w:rPr>
      </w:pPr>
      <w:r>
        <w:t>Now you can change your view &amp; it will move the camera:</w:t>
      </w:r>
    </w:p>
    <w:p w:rsidR="00F94B08" w:rsidRPr="00F94B08" w:rsidRDefault="00F94B08" w:rsidP="00F94B08">
      <w:pPr>
        <w:pStyle w:val="ListParagraph"/>
        <w:numPr>
          <w:ilvl w:val="1"/>
          <w:numId w:val="2"/>
        </w:numPr>
        <w:spacing w:after="0"/>
        <w:rPr>
          <w:b/>
        </w:rPr>
      </w:pPr>
      <w:r>
        <w:t>Scroll wheel to truck camera toward and away</w:t>
      </w:r>
    </w:p>
    <w:p w:rsidR="00F94B08" w:rsidRPr="00EC5037" w:rsidRDefault="00F94B08" w:rsidP="00F94B08">
      <w:pPr>
        <w:pStyle w:val="ListParagraph"/>
        <w:numPr>
          <w:ilvl w:val="1"/>
          <w:numId w:val="2"/>
        </w:numPr>
        <w:spacing w:after="0"/>
        <w:rPr>
          <w:b/>
        </w:rPr>
      </w:pPr>
      <w:r>
        <w:rPr>
          <w:b/>
        </w:rPr>
        <w:t>Click</w:t>
      </w:r>
      <w:r>
        <w:t xml:space="preserve"> scroll button &amp; hold it down then move the whole mouse to pan around object</w:t>
      </w:r>
    </w:p>
    <w:p w:rsidR="00EC5037" w:rsidRPr="00F94B08" w:rsidRDefault="00EC5037" w:rsidP="00EC5037">
      <w:pPr>
        <w:pStyle w:val="ListParagraph"/>
        <w:numPr>
          <w:ilvl w:val="0"/>
          <w:numId w:val="2"/>
        </w:numPr>
        <w:spacing w:after="0"/>
        <w:rPr>
          <w:b/>
        </w:rPr>
      </w:pPr>
      <w:r w:rsidRPr="00EC5037">
        <w:rPr>
          <w:b/>
        </w:rPr>
        <w:t>Render</w:t>
      </w:r>
      <w:r>
        <w:t xml:space="preserve">, </w:t>
      </w:r>
      <w:r w:rsidRPr="00EC5037">
        <w:rPr>
          <w:b/>
        </w:rPr>
        <w:t>Render Image</w:t>
      </w:r>
      <w:r>
        <w:t xml:space="preserve">, then when it finishes and you can see the gelatinous object, Image, Save As Image, </w:t>
      </w:r>
      <w:r w:rsidR="00BE7C71">
        <w:t>your home drive (such as T:\</w:t>
      </w:r>
      <w:r w:rsidR="00BE7C71" w:rsidRPr="00BE7C71">
        <w:rPr>
          <w:i/>
        </w:rPr>
        <w:t>username</w:t>
      </w:r>
      <w:r w:rsidR="00BE7C71">
        <w:t xml:space="preserve"> or </w:t>
      </w:r>
      <w:r>
        <w:t>H:\</w:t>
      </w:r>
      <w:r w:rsidR="00BE7C71">
        <w:t>)</w:t>
      </w:r>
      <w:r>
        <w:t>, then in the second box name it 3da</w:t>
      </w:r>
      <w:r w:rsidR="00BE7C71">
        <w:t>d2</w:t>
      </w:r>
      <w:r>
        <w:t>jello.png</w:t>
      </w:r>
    </w:p>
    <w:sectPr w:rsidR="00EC5037" w:rsidRPr="00F94B08" w:rsidSect="009409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3B6B"/>
    <w:multiLevelType w:val="hybridMultilevel"/>
    <w:tmpl w:val="7C66D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D38E6"/>
    <w:multiLevelType w:val="hybridMultilevel"/>
    <w:tmpl w:val="0B8A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2B1B7B"/>
    <w:multiLevelType w:val="hybridMultilevel"/>
    <w:tmpl w:val="DB8AC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88"/>
    <w:rsid w:val="00040F96"/>
    <w:rsid w:val="00121B46"/>
    <w:rsid w:val="001B3084"/>
    <w:rsid w:val="001F0DC9"/>
    <w:rsid w:val="0025799B"/>
    <w:rsid w:val="00293ED5"/>
    <w:rsid w:val="0029760B"/>
    <w:rsid w:val="002C24A8"/>
    <w:rsid w:val="003F1D97"/>
    <w:rsid w:val="0041382E"/>
    <w:rsid w:val="00445E19"/>
    <w:rsid w:val="004F3A53"/>
    <w:rsid w:val="005879DE"/>
    <w:rsid w:val="005A4AF0"/>
    <w:rsid w:val="005A513B"/>
    <w:rsid w:val="005E45FC"/>
    <w:rsid w:val="00630388"/>
    <w:rsid w:val="00694A2B"/>
    <w:rsid w:val="00736BD5"/>
    <w:rsid w:val="00834337"/>
    <w:rsid w:val="00845BA0"/>
    <w:rsid w:val="00892419"/>
    <w:rsid w:val="008971F3"/>
    <w:rsid w:val="008F3DAA"/>
    <w:rsid w:val="00940961"/>
    <w:rsid w:val="00942F89"/>
    <w:rsid w:val="009A3B3F"/>
    <w:rsid w:val="009F30BC"/>
    <w:rsid w:val="00A62712"/>
    <w:rsid w:val="00A9511E"/>
    <w:rsid w:val="00AD2842"/>
    <w:rsid w:val="00B3035A"/>
    <w:rsid w:val="00B434BF"/>
    <w:rsid w:val="00B9166C"/>
    <w:rsid w:val="00BE7C71"/>
    <w:rsid w:val="00C64D77"/>
    <w:rsid w:val="00CE5494"/>
    <w:rsid w:val="00D13540"/>
    <w:rsid w:val="00E12E98"/>
    <w:rsid w:val="00E34B90"/>
    <w:rsid w:val="00E77C63"/>
    <w:rsid w:val="00EC5037"/>
    <w:rsid w:val="00EE0AF1"/>
    <w:rsid w:val="00EE4905"/>
    <w:rsid w:val="00F26784"/>
    <w:rsid w:val="00F47BDF"/>
    <w:rsid w:val="00F94B08"/>
    <w:rsid w:val="00FC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494"/>
    <w:pPr>
      <w:ind w:left="720"/>
      <w:contextualSpacing/>
    </w:pPr>
  </w:style>
  <w:style w:type="paragraph" w:styleId="BalloonText">
    <w:name w:val="Balloon Text"/>
    <w:basedOn w:val="Normal"/>
    <w:link w:val="BalloonTextChar"/>
    <w:uiPriority w:val="99"/>
    <w:semiHidden/>
    <w:unhideWhenUsed/>
    <w:rsid w:val="00892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19"/>
    <w:rPr>
      <w:rFonts w:ascii="Tahoma" w:hAnsi="Tahoma" w:cs="Tahoma"/>
      <w:sz w:val="16"/>
      <w:szCs w:val="16"/>
    </w:rPr>
  </w:style>
  <w:style w:type="table" w:styleId="TableGrid">
    <w:name w:val="Table Grid"/>
    <w:basedOn w:val="TableNormal"/>
    <w:uiPriority w:val="59"/>
    <w:rsid w:val="005E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494"/>
    <w:pPr>
      <w:ind w:left="720"/>
      <w:contextualSpacing/>
    </w:pPr>
  </w:style>
  <w:style w:type="paragraph" w:styleId="BalloonText">
    <w:name w:val="Balloon Text"/>
    <w:basedOn w:val="Normal"/>
    <w:link w:val="BalloonTextChar"/>
    <w:uiPriority w:val="99"/>
    <w:semiHidden/>
    <w:unhideWhenUsed/>
    <w:rsid w:val="00892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19"/>
    <w:rPr>
      <w:rFonts w:ascii="Tahoma" w:hAnsi="Tahoma" w:cs="Tahoma"/>
      <w:sz w:val="16"/>
      <w:szCs w:val="16"/>
    </w:rPr>
  </w:style>
  <w:style w:type="table" w:styleId="TableGrid">
    <w:name w:val="Table Grid"/>
    <w:basedOn w:val="TableNormal"/>
    <w:uiPriority w:val="59"/>
    <w:rsid w:val="005E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Jake Gustafson</dc:creator>
  <cp:lastModifiedBy>Jake Gustafson</cp:lastModifiedBy>
  <cp:revision>38</cp:revision>
  <cp:lastPrinted>2016-04-11T17:00:00Z</cp:lastPrinted>
  <dcterms:created xsi:type="dcterms:W3CDTF">2012-10-12T17:54:00Z</dcterms:created>
  <dcterms:modified xsi:type="dcterms:W3CDTF">2016-04-11T20:19:00Z</dcterms:modified>
</cp:coreProperties>
</file>